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BC99" w14:textId="77777777" w:rsidR="00FC4E0A" w:rsidRDefault="00FC4E0A"/>
    <w:p w14:paraId="15B4E112" w14:textId="77777777" w:rsidR="00927FCE" w:rsidRDefault="00927FCE">
      <w:r>
        <w:rPr>
          <w:vanish/>
        </w:rPr>
        <w:t>DESCRIPCION: Cuerpo Programación Diaria</w:t>
      </w:r>
    </w:p>
    <w:p w14:paraId="572B3ED0" w14:textId="77777777" w:rsidR="00927FCE" w:rsidRDefault="00927FCE">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31159225" w14:textId="77777777" w:rsidR="00927FCE" w:rsidRDefault="00927FCE">
      <w:pPr>
        <w:widowControl/>
        <w:adjustRightInd w:val="0"/>
        <w:rPr>
          <w:szCs w:val="24"/>
          <w:lang w:eastAsia="eu-ES"/>
        </w:rPr>
      </w:pPr>
    </w:p>
    <w:p w14:paraId="23947474" w14:textId="5D63A8A4" w:rsidR="00927FCE" w:rsidRDefault="00927FCE">
      <w:pPr>
        <w:keepNext/>
        <w:keepLines/>
        <w:widowControl/>
        <w:adjustRightInd w:val="0"/>
        <w:ind w:left="700" w:hanging="700"/>
        <w:rPr>
          <w:b/>
          <w:sz w:val="24"/>
          <w:szCs w:val="24"/>
          <w:lang w:eastAsia="eu-ES"/>
        </w:rPr>
      </w:pPr>
      <w:r>
        <w:rPr>
          <w:b/>
          <w:sz w:val="24"/>
          <w:szCs w:val="24"/>
          <w:lang w:eastAsia="eu-ES"/>
        </w:rPr>
        <w:t xml:space="preserve">07:30 </w:t>
      </w:r>
      <w:r>
        <w:rPr>
          <w:b/>
          <w:sz w:val="24"/>
          <w:szCs w:val="24"/>
          <w:lang w:eastAsia="eu-ES"/>
        </w:rPr>
        <w:tab/>
        <w:t>Atrá</w:t>
      </w:r>
      <w:r>
        <w:rPr>
          <w:b/>
          <w:sz w:val="24"/>
          <w:szCs w:val="24"/>
          <w:lang w:eastAsia="eu-ES"/>
        </w:rPr>
        <w:t>pame si puedes</w:t>
      </w:r>
    </w:p>
    <w:p w14:paraId="114445E8" w14:textId="77777777" w:rsidR="00927FCE" w:rsidRDefault="00927FCE">
      <w:pPr>
        <w:keepNext/>
        <w:keepLines/>
        <w:widowControl/>
        <w:adjustRightInd w:val="0"/>
        <w:ind w:left="567"/>
        <w:rPr>
          <w:szCs w:val="24"/>
          <w:lang w:eastAsia="eu-ES"/>
        </w:rPr>
      </w:pPr>
      <w:r>
        <w:rPr>
          <w:szCs w:val="24"/>
          <w:lang w:eastAsia="eu-ES"/>
        </w:rPr>
        <w:t xml:space="preserve"> ”Capítulo 40”</w:t>
      </w:r>
    </w:p>
    <w:p w14:paraId="033A9EDD" w14:textId="77777777" w:rsidR="00927FCE" w:rsidRDefault="00927FCE">
      <w:pPr>
        <w:widowControl/>
        <w:adjustRightInd w:val="0"/>
        <w:ind w:left="567" w:firstLine="100"/>
        <w:jc w:val="both"/>
        <w:rPr>
          <w:szCs w:val="24"/>
          <w:lang w:eastAsia="eu-ES"/>
        </w:rPr>
      </w:pPr>
    </w:p>
    <w:p w14:paraId="7AED45FE"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BA32CF0" w14:textId="77777777" w:rsidR="00927FCE" w:rsidRDefault="00927FCE">
      <w:pPr>
        <w:keepNext/>
        <w:keepLines/>
        <w:widowControl/>
        <w:adjustRightInd w:val="0"/>
        <w:ind w:left="567" w:firstLine="100"/>
        <w:jc w:val="both"/>
        <w:rPr>
          <w:szCs w:val="24"/>
          <w:lang w:eastAsia="eu-ES"/>
        </w:rPr>
      </w:pPr>
    </w:p>
    <w:p w14:paraId="3DFFFA49" w14:textId="77777777" w:rsidR="00927FCE" w:rsidRDefault="00927FCE">
      <w:pPr>
        <w:keepNext/>
        <w:keepLines/>
        <w:widowControl/>
        <w:adjustRightInd w:val="0"/>
        <w:ind w:left="567" w:firstLine="100"/>
        <w:jc w:val="both"/>
        <w:rPr>
          <w:szCs w:val="24"/>
          <w:lang w:eastAsia="eu-ES"/>
        </w:rPr>
      </w:pPr>
      <w:r>
        <w:rPr>
          <w:szCs w:val="24"/>
          <w:lang w:eastAsia="eu-ES"/>
        </w:rPr>
        <w:t>Concursantes: Jesus Maria Goyenetxea, Leire Maestre, Eneko Maeztu, Naroa Garcia, Joseba Zalba</w:t>
      </w:r>
    </w:p>
    <w:p w14:paraId="2031892E" w14:textId="77777777" w:rsidR="00927FCE" w:rsidRDefault="00927FCE">
      <w:pPr>
        <w:widowControl/>
        <w:adjustRightInd w:val="0"/>
        <w:rPr>
          <w:szCs w:val="24"/>
          <w:lang w:eastAsia="eu-ES"/>
        </w:rPr>
      </w:pPr>
    </w:p>
    <w:p w14:paraId="27686834" w14:textId="53498287" w:rsidR="00927FCE" w:rsidRDefault="00927FCE">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08:20  Esto no es normal</w:t>
      </w:r>
    </w:p>
    <w:p w14:paraId="6B725919" w14:textId="77777777" w:rsidR="00927FCE" w:rsidRDefault="00927FCE">
      <w:pPr>
        <w:widowControl/>
        <w:adjustRightInd w:val="0"/>
        <w:rPr>
          <w:szCs w:val="24"/>
          <w:lang w:eastAsia="eu-ES"/>
        </w:rPr>
      </w:pPr>
    </w:p>
    <w:p w14:paraId="1CD0F57E"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7669B59" w14:textId="77777777" w:rsidR="00927FCE" w:rsidRDefault="00927FCE">
      <w:pPr>
        <w:keepNext/>
        <w:keepLines/>
        <w:widowControl/>
        <w:adjustRightInd w:val="0"/>
        <w:ind w:left="567" w:firstLine="100"/>
        <w:jc w:val="both"/>
        <w:rPr>
          <w:szCs w:val="24"/>
          <w:lang w:eastAsia="eu-ES"/>
        </w:rPr>
      </w:pPr>
    </w:p>
    <w:p w14:paraId="56625E20" w14:textId="77777777" w:rsidR="00927FCE" w:rsidRDefault="00927FCE">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16C1E5B1" w14:textId="77777777" w:rsidR="00927FCE" w:rsidRDefault="00927FCE">
      <w:pPr>
        <w:widowControl/>
        <w:adjustRightInd w:val="0"/>
        <w:rPr>
          <w:szCs w:val="24"/>
          <w:lang w:eastAsia="eu-ES"/>
        </w:rPr>
      </w:pPr>
    </w:p>
    <w:p w14:paraId="279578A4"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09:25  Robin Food</w:t>
      </w:r>
    </w:p>
    <w:p w14:paraId="2C41EE0B" w14:textId="77777777" w:rsidR="00927FCE" w:rsidRDefault="00927FCE">
      <w:pPr>
        <w:widowControl/>
        <w:adjustRightInd w:val="0"/>
        <w:ind w:left="567" w:firstLine="100"/>
        <w:jc w:val="both"/>
        <w:rPr>
          <w:szCs w:val="24"/>
          <w:lang w:eastAsia="eu-ES"/>
        </w:rPr>
      </w:pPr>
      <w:r>
        <w:rPr>
          <w:szCs w:val="24"/>
          <w:lang w:eastAsia="eu-ES"/>
        </w:rPr>
        <w:t xml:space="preserve">  ”Quiche Lorraine de pan, Pollo asado con salsa de yogur”</w:t>
      </w:r>
    </w:p>
    <w:p w14:paraId="7855D3E4" w14:textId="77777777" w:rsidR="00927FCE" w:rsidRDefault="00927FCE">
      <w:pPr>
        <w:widowControl/>
        <w:adjustRightInd w:val="0"/>
        <w:ind w:left="567" w:firstLine="100"/>
        <w:jc w:val="both"/>
        <w:rPr>
          <w:szCs w:val="24"/>
          <w:lang w:eastAsia="eu-ES"/>
        </w:rPr>
      </w:pPr>
      <w:r>
        <w:rPr>
          <w:szCs w:val="24"/>
          <w:lang w:eastAsia="eu-ES"/>
        </w:rPr>
        <w:t xml:space="preserve">  ”Curry de verduras, Ropa vieja.  Guarrindongadas”</w:t>
      </w:r>
    </w:p>
    <w:p w14:paraId="0FAEBF00" w14:textId="77777777" w:rsidR="00927FCE" w:rsidRDefault="00927FCE">
      <w:pPr>
        <w:widowControl/>
        <w:adjustRightInd w:val="0"/>
        <w:ind w:left="567" w:firstLine="100"/>
        <w:jc w:val="both"/>
        <w:rPr>
          <w:szCs w:val="24"/>
          <w:lang w:eastAsia="eu-ES"/>
        </w:rPr>
      </w:pPr>
      <w:r>
        <w:rPr>
          <w:szCs w:val="24"/>
          <w:lang w:eastAsia="eu-ES"/>
        </w:rPr>
        <w:t xml:space="preserve">  ”Escudella de bacalao”</w:t>
      </w:r>
    </w:p>
    <w:p w14:paraId="3DE22F81" w14:textId="77777777" w:rsidR="00927FCE" w:rsidRDefault="00927FCE">
      <w:pPr>
        <w:widowControl/>
        <w:adjustRightInd w:val="0"/>
        <w:ind w:left="567" w:firstLine="100"/>
        <w:jc w:val="both"/>
        <w:rPr>
          <w:szCs w:val="24"/>
          <w:lang w:eastAsia="eu-ES"/>
        </w:rPr>
      </w:pPr>
      <w:r>
        <w:rPr>
          <w:szCs w:val="24"/>
          <w:lang w:eastAsia="eu-ES"/>
        </w:rPr>
        <w:t xml:space="preserve">  ”Aves, Capón guisado de Navidad”</w:t>
      </w:r>
    </w:p>
    <w:p w14:paraId="29452CCD" w14:textId="77777777" w:rsidR="00927FCE" w:rsidRDefault="00927FCE">
      <w:pPr>
        <w:widowControl/>
        <w:adjustRightInd w:val="0"/>
        <w:ind w:left="567" w:firstLine="100"/>
        <w:jc w:val="both"/>
        <w:rPr>
          <w:szCs w:val="24"/>
          <w:lang w:eastAsia="eu-ES"/>
        </w:rPr>
      </w:pPr>
      <w:r>
        <w:rPr>
          <w:szCs w:val="24"/>
          <w:lang w:eastAsia="eu-ES"/>
        </w:rPr>
        <w:t xml:space="preserve">  ”Rosquillas Roceñas, Licor de Avellanas y chocolate”</w:t>
      </w:r>
    </w:p>
    <w:p w14:paraId="5DD46C25" w14:textId="77777777" w:rsidR="00927FCE" w:rsidRDefault="00927FCE">
      <w:pPr>
        <w:widowControl/>
        <w:adjustRightInd w:val="0"/>
        <w:ind w:left="567" w:firstLine="100"/>
        <w:jc w:val="both"/>
        <w:rPr>
          <w:szCs w:val="24"/>
          <w:lang w:eastAsia="eu-ES"/>
        </w:rPr>
      </w:pPr>
      <w:r>
        <w:rPr>
          <w:szCs w:val="24"/>
          <w:lang w:eastAsia="eu-ES"/>
        </w:rPr>
        <w:t xml:space="preserve">  ”Cigalas con ostras y canónigos, Lenguado 4 vuelcos”</w:t>
      </w:r>
    </w:p>
    <w:p w14:paraId="39459FB5" w14:textId="77777777" w:rsidR="00927FCE" w:rsidRDefault="00927FCE">
      <w:pPr>
        <w:widowControl/>
        <w:adjustRightInd w:val="0"/>
        <w:ind w:left="567" w:firstLine="100"/>
        <w:jc w:val="both"/>
        <w:rPr>
          <w:szCs w:val="24"/>
          <w:lang w:eastAsia="eu-ES"/>
        </w:rPr>
      </w:pPr>
      <w:r>
        <w:rPr>
          <w:szCs w:val="24"/>
          <w:lang w:eastAsia="eu-ES"/>
        </w:rPr>
        <w:t xml:space="preserve">  ”Terrina de foie gras en microondas, Sopa de bacalao con coliflor y berza. ”</w:t>
      </w:r>
    </w:p>
    <w:p w14:paraId="3F0CBB8B" w14:textId="77777777" w:rsidR="00927FCE" w:rsidRDefault="00927FCE">
      <w:pPr>
        <w:widowControl/>
        <w:adjustRightInd w:val="0"/>
        <w:ind w:left="567" w:firstLine="100"/>
        <w:jc w:val="both"/>
        <w:rPr>
          <w:szCs w:val="24"/>
          <w:lang w:eastAsia="eu-ES"/>
        </w:rPr>
      </w:pPr>
    </w:p>
    <w:p w14:paraId="6683A6B3"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39F0DBF" w14:textId="77777777" w:rsidR="00927FCE" w:rsidRDefault="00927FCE">
      <w:pPr>
        <w:keepNext/>
        <w:keepLines/>
        <w:widowControl/>
        <w:adjustRightInd w:val="0"/>
        <w:ind w:left="567" w:firstLine="100"/>
        <w:jc w:val="both"/>
        <w:rPr>
          <w:szCs w:val="24"/>
          <w:lang w:eastAsia="eu-ES"/>
        </w:rPr>
      </w:pPr>
    </w:p>
    <w:p w14:paraId="67DF47BA" w14:textId="77777777" w:rsidR="00927FCE" w:rsidRDefault="00927FCE">
      <w:pPr>
        <w:keepNext/>
        <w:keepLines/>
        <w:widowControl/>
        <w:adjustRightInd w:val="0"/>
        <w:ind w:left="567" w:firstLine="100"/>
        <w:jc w:val="both"/>
        <w:rPr>
          <w:szCs w:val="24"/>
          <w:lang w:eastAsia="eu-ES"/>
        </w:rPr>
      </w:pPr>
      <w:r>
        <w:rPr>
          <w:szCs w:val="24"/>
          <w:lang w:eastAsia="eu-ES"/>
        </w:rPr>
        <w:t>Programa de cocina presentado por David de Jorge.</w:t>
      </w:r>
    </w:p>
    <w:p w14:paraId="7BCFA79F" w14:textId="77777777" w:rsidR="00927FCE" w:rsidRDefault="00927FCE">
      <w:pPr>
        <w:widowControl/>
        <w:adjustRightInd w:val="0"/>
        <w:rPr>
          <w:szCs w:val="24"/>
          <w:lang w:eastAsia="eu-ES"/>
        </w:rPr>
      </w:pPr>
    </w:p>
    <w:p w14:paraId="685E8508"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12:40  Date el bote</w:t>
      </w:r>
    </w:p>
    <w:p w14:paraId="0D2270EE" w14:textId="77777777" w:rsidR="00927FCE" w:rsidRDefault="00927FCE">
      <w:pPr>
        <w:widowControl/>
        <w:adjustRightInd w:val="0"/>
        <w:rPr>
          <w:szCs w:val="24"/>
          <w:lang w:eastAsia="eu-ES"/>
        </w:rPr>
      </w:pPr>
    </w:p>
    <w:p w14:paraId="75D37C50" w14:textId="462164E9" w:rsidR="00927FCE" w:rsidRDefault="00927FCE">
      <w:pPr>
        <w:widowControl/>
        <w:adjustRightInd w:val="0"/>
        <w:ind w:left="567" w:firstLine="100"/>
        <w:jc w:val="both"/>
        <w:rPr>
          <w:szCs w:val="24"/>
          <w:lang w:eastAsia="eu-ES"/>
        </w:rPr>
      </w:pPr>
      <w:r>
        <w:rPr>
          <w:szCs w:val="24"/>
          <w:lang w:eastAsia="eu-ES"/>
        </w:rPr>
        <w:t>P</w:t>
      </w:r>
    </w:p>
    <w:p w14:paraId="4D54EF0A" w14:textId="77777777" w:rsidR="00927FCE" w:rsidRDefault="00927FCE">
      <w:pPr>
        <w:widowControl/>
        <w:adjustRightInd w:val="0"/>
        <w:ind w:left="567" w:firstLine="100"/>
        <w:jc w:val="both"/>
        <w:rPr>
          <w:szCs w:val="24"/>
          <w:lang w:eastAsia="eu-ES"/>
        </w:rPr>
      </w:pPr>
    </w:p>
    <w:p w14:paraId="4E6334B7" w14:textId="77777777" w:rsidR="00927FCE" w:rsidRDefault="00927FCE">
      <w:pPr>
        <w:widowControl/>
        <w:adjustRightInd w:val="0"/>
        <w:ind w:left="567" w:firstLine="100"/>
        <w:jc w:val="both"/>
        <w:rPr>
          <w:szCs w:val="24"/>
          <w:lang w:eastAsia="eu-ES"/>
        </w:rPr>
      </w:pPr>
      <w:r>
        <w:rPr>
          <w:szCs w:val="24"/>
          <w:lang w:eastAsia="eu-ES"/>
        </w:rPr>
        <w:t>Programa concurso presentado por Carlos Sobera, en el que diez concursantes intentarán eliminar a sus contrincantes cada día de la semana para hacerse con el dinero del bote que se irá acumulando.</w:t>
      </w:r>
    </w:p>
    <w:p w14:paraId="4EEA2167" w14:textId="77777777" w:rsidR="00927FCE" w:rsidRDefault="00927FCE">
      <w:pPr>
        <w:widowControl/>
        <w:adjustRightInd w:val="0"/>
        <w:rPr>
          <w:szCs w:val="24"/>
          <w:lang w:eastAsia="eu-ES"/>
        </w:rPr>
      </w:pPr>
    </w:p>
    <w:p w14:paraId="07104CDB"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13:30  Lingo</w:t>
      </w:r>
    </w:p>
    <w:p w14:paraId="17611845" w14:textId="77777777" w:rsidR="00927FCE" w:rsidRDefault="00927FCE">
      <w:pPr>
        <w:widowControl/>
        <w:adjustRightInd w:val="0"/>
        <w:ind w:left="567" w:firstLine="100"/>
        <w:jc w:val="both"/>
        <w:rPr>
          <w:szCs w:val="24"/>
          <w:lang w:eastAsia="eu-ES"/>
        </w:rPr>
      </w:pPr>
      <w:r>
        <w:rPr>
          <w:szCs w:val="24"/>
          <w:lang w:eastAsia="eu-ES"/>
        </w:rPr>
        <w:t xml:space="preserve">  ”LINGO 84”</w:t>
      </w:r>
    </w:p>
    <w:p w14:paraId="02ECD714" w14:textId="77777777" w:rsidR="00927FCE" w:rsidRDefault="00927FCE">
      <w:pPr>
        <w:widowControl/>
        <w:adjustRightInd w:val="0"/>
        <w:ind w:left="567" w:firstLine="100"/>
        <w:jc w:val="both"/>
        <w:rPr>
          <w:szCs w:val="24"/>
          <w:lang w:eastAsia="eu-ES"/>
        </w:rPr>
      </w:pPr>
    </w:p>
    <w:p w14:paraId="5303BCBB"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16C410E" w14:textId="77777777" w:rsidR="00927FCE" w:rsidRDefault="00927FCE">
      <w:pPr>
        <w:keepNext/>
        <w:keepLines/>
        <w:widowControl/>
        <w:adjustRightInd w:val="0"/>
        <w:ind w:left="567" w:firstLine="100"/>
        <w:jc w:val="both"/>
        <w:rPr>
          <w:szCs w:val="24"/>
          <w:lang w:eastAsia="eu-ES"/>
        </w:rPr>
      </w:pPr>
    </w:p>
    <w:p w14:paraId="41088EE0" w14:textId="77777777" w:rsidR="00927FCE" w:rsidRDefault="00927FCE">
      <w:pPr>
        <w:keepNext/>
        <w:keepLines/>
        <w:widowControl/>
        <w:adjustRightInd w:val="0"/>
        <w:ind w:left="567" w:firstLine="100"/>
        <w:jc w:val="both"/>
        <w:rPr>
          <w:szCs w:val="24"/>
          <w:lang w:eastAsia="eu-ES"/>
        </w:rPr>
      </w:pPr>
      <w:r>
        <w:rPr>
          <w:szCs w:val="24"/>
          <w:lang w:eastAsia="eu-ES"/>
        </w:rPr>
        <w:t>Concurso presentado por Jon Gómez</w:t>
      </w:r>
    </w:p>
    <w:p w14:paraId="005E0A96" w14:textId="77777777" w:rsidR="00927FCE" w:rsidRDefault="00927FCE">
      <w:pPr>
        <w:widowControl/>
        <w:adjustRightInd w:val="0"/>
        <w:rPr>
          <w:szCs w:val="24"/>
          <w:lang w:eastAsia="eu-ES"/>
        </w:rPr>
      </w:pPr>
    </w:p>
    <w:p w14:paraId="32C8BC7D" w14:textId="0A291FC1" w:rsidR="00927FCE" w:rsidRDefault="00927FCE">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14:25  EUSKOLEGAS</w:t>
      </w:r>
    </w:p>
    <w:p w14:paraId="59F3D064" w14:textId="77777777" w:rsidR="00927FCE" w:rsidRDefault="00927FCE">
      <w:pPr>
        <w:widowControl/>
        <w:adjustRightInd w:val="0"/>
        <w:ind w:left="567" w:firstLine="100"/>
        <w:jc w:val="both"/>
        <w:rPr>
          <w:szCs w:val="24"/>
          <w:lang w:eastAsia="eu-ES"/>
        </w:rPr>
      </w:pPr>
      <w:r>
        <w:rPr>
          <w:szCs w:val="24"/>
          <w:lang w:eastAsia="eu-ES"/>
        </w:rPr>
        <w:t xml:space="preserve">  ”Capítulo 18”</w:t>
      </w:r>
    </w:p>
    <w:p w14:paraId="798E7167" w14:textId="77777777" w:rsidR="00927FCE" w:rsidRDefault="00927FCE">
      <w:pPr>
        <w:widowControl/>
        <w:adjustRightInd w:val="0"/>
        <w:ind w:left="567" w:firstLine="100"/>
        <w:jc w:val="both"/>
        <w:rPr>
          <w:szCs w:val="24"/>
          <w:lang w:eastAsia="eu-ES"/>
        </w:rPr>
      </w:pPr>
      <w:r>
        <w:rPr>
          <w:szCs w:val="24"/>
          <w:lang w:eastAsia="eu-ES"/>
        </w:rPr>
        <w:t xml:space="preserve">  ”Capítulo 19”</w:t>
      </w:r>
    </w:p>
    <w:p w14:paraId="68A17DE4" w14:textId="77777777" w:rsidR="00927FCE" w:rsidRDefault="00927FCE">
      <w:pPr>
        <w:widowControl/>
        <w:adjustRightInd w:val="0"/>
        <w:ind w:left="567" w:firstLine="100"/>
        <w:jc w:val="both"/>
        <w:rPr>
          <w:szCs w:val="24"/>
          <w:lang w:eastAsia="eu-ES"/>
        </w:rPr>
      </w:pPr>
    </w:p>
    <w:p w14:paraId="16678F3D"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DEED0DB" w14:textId="77777777" w:rsidR="00927FCE" w:rsidRDefault="00927FCE">
      <w:pPr>
        <w:keepNext/>
        <w:keepLines/>
        <w:widowControl/>
        <w:adjustRightInd w:val="0"/>
        <w:ind w:left="567" w:firstLine="100"/>
        <w:jc w:val="both"/>
        <w:rPr>
          <w:szCs w:val="24"/>
          <w:lang w:eastAsia="eu-ES"/>
        </w:rPr>
      </w:pPr>
    </w:p>
    <w:p w14:paraId="6DCF3626" w14:textId="77777777" w:rsidR="00927FCE" w:rsidRDefault="00927FCE">
      <w:pPr>
        <w:keepNext/>
        <w:keepLines/>
        <w:widowControl/>
        <w:adjustRightInd w:val="0"/>
        <w:ind w:left="567" w:firstLine="100"/>
        <w:jc w:val="both"/>
        <w:rPr>
          <w:szCs w:val="24"/>
          <w:lang w:eastAsia="eu-ES"/>
        </w:rPr>
      </w:pPr>
      <w:r>
        <w:rPr>
          <w:szCs w:val="24"/>
          <w:lang w:eastAsia="eu-ES"/>
        </w:rPr>
        <w:t xml:space="preserve">Serie de humor que cuenta historias que les suceden a los Euskolegas, Patxi, Pruden y Alex. </w:t>
      </w:r>
    </w:p>
    <w:p w14:paraId="415D52C8" w14:textId="77777777" w:rsidR="00927FCE" w:rsidRDefault="00927FCE">
      <w:pPr>
        <w:widowControl/>
        <w:adjustRightInd w:val="0"/>
        <w:rPr>
          <w:szCs w:val="24"/>
          <w:lang w:eastAsia="eu-ES"/>
        </w:rPr>
      </w:pPr>
    </w:p>
    <w:p w14:paraId="343D899D"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16:05  Mi querido Klikowsky</w:t>
      </w:r>
    </w:p>
    <w:p w14:paraId="37D52666" w14:textId="77777777" w:rsidR="00927FCE" w:rsidRDefault="00927FCE">
      <w:pPr>
        <w:widowControl/>
        <w:adjustRightInd w:val="0"/>
        <w:ind w:left="567" w:firstLine="100"/>
        <w:jc w:val="both"/>
        <w:rPr>
          <w:szCs w:val="24"/>
          <w:lang w:eastAsia="eu-ES"/>
        </w:rPr>
      </w:pPr>
      <w:r>
        <w:rPr>
          <w:szCs w:val="24"/>
          <w:lang w:eastAsia="eu-ES"/>
        </w:rPr>
        <w:t xml:space="preserve">  ”Los Reyes Salomón”</w:t>
      </w:r>
    </w:p>
    <w:p w14:paraId="072EF325" w14:textId="77777777" w:rsidR="00927FCE" w:rsidRDefault="00927FCE">
      <w:pPr>
        <w:widowControl/>
        <w:adjustRightInd w:val="0"/>
        <w:ind w:left="567" w:firstLine="100"/>
        <w:jc w:val="both"/>
        <w:rPr>
          <w:szCs w:val="24"/>
          <w:lang w:eastAsia="eu-ES"/>
        </w:rPr>
      </w:pPr>
      <w:r>
        <w:rPr>
          <w:szCs w:val="24"/>
          <w:lang w:eastAsia="eu-ES"/>
        </w:rPr>
        <w:t xml:space="preserve">  ”Sexo, transhumancia y manchas en la lengua”</w:t>
      </w:r>
    </w:p>
    <w:p w14:paraId="2F328EFC" w14:textId="77777777" w:rsidR="00927FCE" w:rsidRDefault="00927FCE">
      <w:pPr>
        <w:widowControl/>
        <w:adjustRightInd w:val="0"/>
        <w:ind w:left="567" w:firstLine="100"/>
        <w:jc w:val="both"/>
        <w:rPr>
          <w:szCs w:val="24"/>
          <w:lang w:eastAsia="eu-ES"/>
        </w:rPr>
      </w:pPr>
    </w:p>
    <w:p w14:paraId="41A42A65"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1FB3E28" w14:textId="77777777" w:rsidR="00927FCE" w:rsidRDefault="00927FCE">
      <w:pPr>
        <w:keepNext/>
        <w:keepLines/>
        <w:widowControl/>
        <w:adjustRightInd w:val="0"/>
        <w:ind w:left="567" w:firstLine="100"/>
        <w:jc w:val="both"/>
        <w:rPr>
          <w:szCs w:val="24"/>
          <w:lang w:eastAsia="eu-ES"/>
        </w:rPr>
      </w:pPr>
    </w:p>
    <w:p w14:paraId="2E8C59BA" w14:textId="77777777" w:rsidR="00927FCE" w:rsidRDefault="00927FCE">
      <w:pPr>
        <w:keepNext/>
        <w:keepLines/>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595AFC33" w14:textId="77777777" w:rsidR="00927FCE" w:rsidRDefault="00927FCE">
      <w:pPr>
        <w:widowControl/>
        <w:adjustRightInd w:val="0"/>
        <w:rPr>
          <w:szCs w:val="24"/>
          <w:lang w:eastAsia="eu-ES"/>
        </w:rPr>
      </w:pPr>
    </w:p>
    <w:p w14:paraId="128A233F"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17:35  A Bocados</w:t>
      </w:r>
    </w:p>
    <w:p w14:paraId="5876DEE2" w14:textId="77777777" w:rsidR="00927FCE" w:rsidRDefault="00927FCE">
      <w:pPr>
        <w:widowControl/>
        <w:adjustRightInd w:val="0"/>
        <w:ind w:left="567" w:firstLine="100"/>
        <w:jc w:val="both"/>
        <w:rPr>
          <w:szCs w:val="24"/>
          <w:lang w:eastAsia="eu-ES"/>
        </w:rPr>
      </w:pPr>
      <w:r>
        <w:rPr>
          <w:szCs w:val="24"/>
          <w:lang w:eastAsia="eu-ES"/>
        </w:rPr>
        <w:t xml:space="preserve">  ”Hamburguesas de arroz con bimi y huevo”</w:t>
      </w:r>
    </w:p>
    <w:p w14:paraId="63516A60" w14:textId="77777777" w:rsidR="00927FCE" w:rsidRDefault="00927FCE">
      <w:pPr>
        <w:widowControl/>
        <w:adjustRightInd w:val="0"/>
        <w:ind w:left="567" w:firstLine="100"/>
        <w:jc w:val="both"/>
        <w:rPr>
          <w:szCs w:val="24"/>
          <w:lang w:eastAsia="eu-ES"/>
        </w:rPr>
      </w:pPr>
    </w:p>
    <w:p w14:paraId="456AE2C1"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89E5F3" w14:textId="77777777" w:rsidR="00927FCE" w:rsidRDefault="00927FCE">
      <w:pPr>
        <w:keepNext/>
        <w:keepLines/>
        <w:widowControl/>
        <w:adjustRightInd w:val="0"/>
        <w:ind w:left="567" w:firstLine="100"/>
        <w:jc w:val="both"/>
        <w:rPr>
          <w:szCs w:val="24"/>
          <w:lang w:eastAsia="eu-ES"/>
        </w:rPr>
      </w:pPr>
    </w:p>
    <w:p w14:paraId="35475AF8" w14:textId="77777777" w:rsidR="00927FCE" w:rsidRDefault="00927FCE">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0D799EB5" w14:textId="77777777" w:rsidR="00927FCE" w:rsidRDefault="00927FCE">
      <w:pPr>
        <w:widowControl/>
        <w:adjustRightInd w:val="0"/>
        <w:rPr>
          <w:szCs w:val="24"/>
          <w:lang w:eastAsia="eu-ES"/>
        </w:rPr>
      </w:pPr>
    </w:p>
    <w:p w14:paraId="0DCA4B97"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18:25  Historias a Bocados</w:t>
      </w:r>
    </w:p>
    <w:p w14:paraId="24C29E6C" w14:textId="77777777" w:rsidR="00927FCE" w:rsidRDefault="00927FCE">
      <w:pPr>
        <w:widowControl/>
        <w:adjustRightInd w:val="0"/>
        <w:ind w:left="567" w:firstLine="100"/>
        <w:jc w:val="both"/>
        <w:rPr>
          <w:szCs w:val="24"/>
          <w:lang w:eastAsia="eu-ES"/>
        </w:rPr>
      </w:pPr>
      <w:r>
        <w:rPr>
          <w:szCs w:val="24"/>
          <w:lang w:eastAsia="eu-ES"/>
        </w:rPr>
        <w:t xml:space="preserve">  ”Legazpi”</w:t>
      </w:r>
    </w:p>
    <w:p w14:paraId="59446269" w14:textId="77777777" w:rsidR="00927FCE" w:rsidRDefault="00927FCE">
      <w:pPr>
        <w:widowControl/>
        <w:adjustRightInd w:val="0"/>
        <w:ind w:left="567" w:firstLine="100"/>
        <w:jc w:val="both"/>
        <w:rPr>
          <w:szCs w:val="24"/>
          <w:lang w:eastAsia="eu-ES"/>
        </w:rPr>
      </w:pPr>
      <w:r>
        <w:rPr>
          <w:szCs w:val="24"/>
          <w:lang w:eastAsia="eu-ES"/>
        </w:rPr>
        <w:t xml:space="preserve">  ”Getaria”</w:t>
      </w:r>
    </w:p>
    <w:p w14:paraId="2F80336E" w14:textId="77777777" w:rsidR="00927FCE" w:rsidRDefault="00927FCE">
      <w:pPr>
        <w:widowControl/>
        <w:adjustRightInd w:val="0"/>
        <w:ind w:left="567" w:firstLine="100"/>
        <w:jc w:val="both"/>
        <w:rPr>
          <w:szCs w:val="24"/>
          <w:lang w:eastAsia="eu-ES"/>
        </w:rPr>
      </w:pPr>
    </w:p>
    <w:p w14:paraId="6441E245" w14:textId="77777777" w:rsidR="00927FCE" w:rsidRDefault="00927FC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4E924CB4" w14:textId="77777777" w:rsidR="00927FCE" w:rsidRDefault="00927FCE">
      <w:pPr>
        <w:keepNext/>
        <w:keepLines/>
        <w:widowControl/>
        <w:adjustRightInd w:val="0"/>
        <w:ind w:left="567" w:firstLine="100"/>
        <w:jc w:val="both"/>
        <w:rPr>
          <w:szCs w:val="24"/>
          <w:lang w:eastAsia="eu-ES"/>
        </w:rPr>
      </w:pPr>
    </w:p>
    <w:p w14:paraId="5D9574D9" w14:textId="77777777" w:rsidR="00927FCE" w:rsidRDefault="00927FCE">
      <w:pPr>
        <w:keepNext/>
        <w:keepLines/>
        <w:widowControl/>
        <w:adjustRightInd w:val="0"/>
        <w:ind w:left="567" w:firstLine="100"/>
        <w:jc w:val="both"/>
        <w:rPr>
          <w:szCs w:val="24"/>
          <w:lang w:eastAsia="eu-ES"/>
        </w:rPr>
      </w:pPr>
      <w:r>
        <w:rPr>
          <w:szCs w:val="24"/>
          <w:lang w:eastAsia="eu-ES"/>
        </w:rPr>
        <w:t>El cocinero Hung Fai visitará</w:t>
      </w:r>
      <w:r>
        <w:rPr>
          <w:szCs w:val="24"/>
          <w:lang w:eastAsia="eu-ES"/>
        </w:rPr>
        <w:t xml:space="preserve"> en cada programa un pueblo, donde conocerá historias personales relacionadas con la gastronomía.</w:t>
      </w:r>
    </w:p>
    <w:p w14:paraId="49B09268" w14:textId="77777777" w:rsidR="00927FCE" w:rsidRDefault="00927FCE">
      <w:pPr>
        <w:widowControl/>
        <w:adjustRightInd w:val="0"/>
        <w:rPr>
          <w:szCs w:val="24"/>
          <w:lang w:eastAsia="eu-ES"/>
        </w:rPr>
      </w:pPr>
    </w:p>
    <w:p w14:paraId="15ED7700"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19:55  Vascos por el mundo</w:t>
      </w:r>
    </w:p>
    <w:p w14:paraId="51FAFEF6" w14:textId="77777777" w:rsidR="00927FCE" w:rsidRDefault="00927FCE">
      <w:pPr>
        <w:widowControl/>
        <w:adjustRightInd w:val="0"/>
        <w:ind w:left="567" w:firstLine="100"/>
        <w:jc w:val="both"/>
        <w:rPr>
          <w:szCs w:val="24"/>
          <w:lang w:eastAsia="eu-ES"/>
        </w:rPr>
      </w:pPr>
      <w:r>
        <w:rPr>
          <w:szCs w:val="24"/>
          <w:lang w:eastAsia="eu-ES"/>
        </w:rPr>
        <w:t xml:space="preserve">  ”Milán”</w:t>
      </w:r>
    </w:p>
    <w:p w14:paraId="2513F38B" w14:textId="77777777" w:rsidR="00927FCE" w:rsidRDefault="00927FCE">
      <w:pPr>
        <w:widowControl/>
        <w:adjustRightInd w:val="0"/>
        <w:ind w:left="567" w:firstLine="100"/>
        <w:jc w:val="both"/>
        <w:rPr>
          <w:szCs w:val="24"/>
          <w:lang w:eastAsia="eu-ES"/>
        </w:rPr>
      </w:pPr>
    </w:p>
    <w:p w14:paraId="0972DC9D"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6862098" w14:textId="77777777" w:rsidR="00927FCE" w:rsidRDefault="00927FCE">
      <w:pPr>
        <w:keepNext/>
        <w:keepLines/>
        <w:widowControl/>
        <w:adjustRightInd w:val="0"/>
        <w:ind w:left="567" w:firstLine="100"/>
        <w:jc w:val="both"/>
        <w:rPr>
          <w:szCs w:val="24"/>
          <w:lang w:eastAsia="eu-ES"/>
        </w:rPr>
      </w:pPr>
    </w:p>
    <w:p w14:paraId="329D2B7B" w14:textId="77777777" w:rsidR="00927FCE" w:rsidRDefault="00927FCE">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5299D35E" w14:textId="77777777" w:rsidR="00927FCE" w:rsidRDefault="00927FCE">
      <w:pPr>
        <w:widowControl/>
        <w:adjustRightInd w:val="0"/>
        <w:rPr>
          <w:szCs w:val="24"/>
          <w:lang w:eastAsia="eu-ES"/>
        </w:rPr>
      </w:pPr>
    </w:p>
    <w:p w14:paraId="724E9423"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21:00  Atrápame si puedes</w:t>
      </w:r>
    </w:p>
    <w:p w14:paraId="4B95FE7F" w14:textId="77777777" w:rsidR="00927FCE" w:rsidRDefault="00927FCE">
      <w:pPr>
        <w:widowControl/>
        <w:adjustRightInd w:val="0"/>
        <w:ind w:left="567" w:firstLine="100"/>
        <w:jc w:val="both"/>
        <w:rPr>
          <w:szCs w:val="24"/>
          <w:lang w:eastAsia="eu-ES"/>
        </w:rPr>
      </w:pPr>
      <w:r>
        <w:rPr>
          <w:szCs w:val="24"/>
          <w:lang w:eastAsia="eu-ES"/>
        </w:rPr>
        <w:t xml:space="preserve">  ”Capítulo 45”</w:t>
      </w:r>
    </w:p>
    <w:p w14:paraId="54512AAC" w14:textId="77777777" w:rsidR="00927FCE" w:rsidRDefault="00927FCE">
      <w:pPr>
        <w:widowControl/>
        <w:adjustRightInd w:val="0"/>
        <w:ind w:left="567" w:firstLine="100"/>
        <w:jc w:val="both"/>
        <w:rPr>
          <w:szCs w:val="24"/>
          <w:lang w:eastAsia="eu-ES"/>
        </w:rPr>
      </w:pPr>
    </w:p>
    <w:p w14:paraId="48DEEED6"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B7D663A" w14:textId="77777777" w:rsidR="00927FCE" w:rsidRDefault="00927FCE">
      <w:pPr>
        <w:keepNext/>
        <w:keepLines/>
        <w:widowControl/>
        <w:adjustRightInd w:val="0"/>
        <w:ind w:left="567" w:firstLine="100"/>
        <w:jc w:val="both"/>
        <w:rPr>
          <w:szCs w:val="24"/>
          <w:lang w:eastAsia="eu-ES"/>
        </w:rPr>
      </w:pPr>
    </w:p>
    <w:p w14:paraId="04C79AC9" w14:textId="77777777" w:rsidR="00927FCE" w:rsidRDefault="00927FCE">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7889D115" w14:textId="77777777" w:rsidR="00927FCE" w:rsidRDefault="00927FCE">
      <w:pPr>
        <w:widowControl/>
        <w:adjustRightInd w:val="0"/>
        <w:rPr>
          <w:szCs w:val="24"/>
          <w:lang w:eastAsia="eu-ES"/>
        </w:rPr>
      </w:pPr>
    </w:p>
    <w:p w14:paraId="5A26F815" w14:textId="652CCAB9" w:rsidR="00927FCE" w:rsidRDefault="00927FCE">
      <w:pPr>
        <w:keepNext/>
        <w:keepLines/>
        <w:widowControl/>
        <w:adjustRightInd w:val="0"/>
        <w:ind w:left="700" w:hanging="700"/>
        <w:rPr>
          <w:b/>
          <w:sz w:val="24"/>
          <w:szCs w:val="24"/>
          <w:lang w:eastAsia="eu-ES"/>
        </w:rPr>
      </w:pPr>
      <w:r>
        <w:rPr>
          <w:b/>
          <w:sz w:val="24"/>
          <w:szCs w:val="24"/>
          <w:lang w:eastAsia="eu-ES"/>
        </w:rPr>
        <w:t xml:space="preserve">  21:50  PROFESSOR T</w:t>
      </w:r>
    </w:p>
    <w:p w14:paraId="2408155F" w14:textId="77777777" w:rsidR="00927FCE" w:rsidRDefault="00927FCE">
      <w:pPr>
        <w:widowControl/>
        <w:adjustRightInd w:val="0"/>
        <w:ind w:left="567" w:firstLine="100"/>
        <w:jc w:val="both"/>
        <w:rPr>
          <w:szCs w:val="24"/>
          <w:lang w:eastAsia="eu-ES"/>
        </w:rPr>
      </w:pPr>
      <w:r>
        <w:rPr>
          <w:szCs w:val="24"/>
          <w:lang w:eastAsia="eu-ES"/>
        </w:rPr>
        <w:t xml:space="preserve">  ”El canto del cisne”</w:t>
      </w:r>
    </w:p>
    <w:p w14:paraId="2AC7DBA3" w14:textId="77777777" w:rsidR="00927FCE" w:rsidRDefault="00927FCE" w:rsidP="00927FCE">
      <w:pPr>
        <w:widowControl/>
        <w:adjustRightInd w:val="0"/>
        <w:ind w:left="567" w:firstLine="100"/>
        <w:jc w:val="both"/>
        <w:rPr>
          <w:szCs w:val="24"/>
          <w:lang w:eastAsia="eu-ES"/>
        </w:rPr>
      </w:pPr>
      <w:r>
        <w:rPr>
          <w:szCs w:val="24"/>
          <w:lang w:eastAsia="eu-ES"/>
        </w:rPr>
        <w:t xml:space="preserve">  ”Heredero al trono”</w:t>
      </w:r>
    </w:p>
    <w:p w14:paraId="5041BFB9" w14:textId="77777777" w:rsidR="00927FCE" w:rsidRDefault="00927FCE" w:rsidP="00927FCE">
      <w:pPr>
        <w:widowControl/>
        <w:adjustRightInd w:val="0"/>
        <w:ind w:left="567" w:firstLine="100"/>
        <w:jc w:val="both"/>
        <w:rPr>
          <w:szCs w:val="24"/>
          <w:lang w:eastAsia="eu-ES"/>
        </w:rPr>
      </w:pPr>
      <w:r>
        <w:rPr>
          <w:szCs w:val="24"/>
          <w:lang w:eastAsia="eu-ES"/>
        </w:rPr>
        <w:t xml:space="preserve">  ”La foto perfecta”</w:t>
      </w:r>
    </w:p>
    <w:p w14:paraId="05650F4D" w14:textId="77777777" w:rsidR="00927FCE" w:rsidRDefault="00927FCE" w:rsidP="00927FCE">
      <w:pPr>
        <w:widowControl/>
        <w:adjustRightInd w:val="0"/>
        <w:ind w:left="567" w:firstLine="100"/>
        <w:jc w:val="both"/>
        <w:rPr>
          <w:szCs w:val="24"/>
          <w:lang w:eastAsia="eu-ES"/>
        </w:rPr>
      </w:pPr>
      <w:r>
        <w:rPr>
          <w:szCs w:val="24"/>
          <w:lang w:eastAsia="eu-ES"/>
        </w:rPr>
        <w:t xml:space="preserve">  ”Verdad y justicia”</w:t>
      </w:r>
    </w:p>
    <w:p w14:paraId="1108B074" w14:textId="77777777" w:rsidR="00927FCE" w:rsidRDefault="00927FCE" w:rsidP="00927FCE">
      <w:pPr>
        <w:widowControl/>
        <w:adjustRightInd w:val="0"/>
        <w:ind w:left="567" w:firstLine="100"/>
        <w:jc w:val="both"/>
        <w:rPr>
          <w:szCs w:val="24"/>
          <w:lang w:eastAsia="eu-ES"/>
        </w:rPr>
      </w:pPr>
      <w:r>
        <w:rPr>
          <w:szCs w:val="24"/>
          <w:lang w:eastAsia="eu-ES"/>
        </w:rPr>
        <w:t xml:space="preserve">  ”Una gota de veneno”</w:t>
      </w:r>
    </w:p>
    <w:p w14:paraId="6528ABE3" w14:textId="77777777" w:rsidR="00927FCE" w:rsidRDefault="00927FCE">
      <w:pPr>
        <w:widowControl/>
        <w:adjustRightInd w:val="0"/>
        <w:ind w:left="567" w:firstLine="100"/>
        <w:jc w:val="both"/>
        <w:rPr>
          <w:szCs w:val="24"/>
          <w:lang w:eastAsia="eu-ES"/>
        </w:rPr>
      </w:pPr>
    </w:p>
    <w:p w14:paraId="6456FD27"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783AAB43" w14:textId="77777777" w:rsidR="00927FCE" w:rsidRDefault="00927FCE">
      <w:pPr>
        <w:keepNext/>
        <w:keepLines/>
        <w:widowControl/>
        <w:adjustRightInd w:val="0"/>
        <w:ind w:left="567" w:firstLine="100"/>
        <w:jc w:val="both"/>
        <w:rPr>
          <w:szCs w:val="24"/>
          <w:lang w:eastAsia="eu-ES"/>
        </w:rPr>
      </w:pPr>
    </w:p>
    <w:p w14:paraId="7DC93155" w14:textId="77777777" w:rsidR="00927FCE" w:rsidRDefault="00927FCE">
      <w:pPr>
        <w:keepNext/>
        <w:keepLines/>
        <w:widowControl/>
        <w:adjustRightInd w:val="0"/>
        <w:ind w:left="567" w:firstLine="100"/>
        <w:jc w:val="both"/>
        <w:rPr>
          <w:szCs w:val="24"/>
          <w:lang w:eastAsia="eu-ES"/>
        </w:rPr>
      </w:pPr>
      <w:r>
        <w:rPr>
          <w:szCs w:val="24"/>
          <w:lang w:eastAsia="eu-ES"/>
        </w:rPr>
        <w:t xml:space="preserve"> Extremadamente inteligente, el profesor T tiene que lidiar con varios trastornos neurológicos que lo hacen ser una persona compleja y de trato difícil debido a su naturaleza impredecible. Como experto en Criminología, Tempest se verá obligado a colaborar con el Departamento de Homicidios cuando una estudiante es atacada violentamente en el prestigioso campus de Cambridge donde da clases. Junto a la inspectora Lisa Donckers, una exalumna de Tempest, deberá investigar este asalto y compararlo con uno similar</w:t>
      </w:r>
      <w:r>
        <w:rPr>
          <w:szCs w:val="24"/>
          <w:lang w:eastAsia="eu-ES"/>
        </w:rPr>
        <w:t xml:space="preserve"> ocurrido hace años. Basada en la serie belga del mismo nombre.</w:t>
      </w:r>
    </w:p>
    <w:p w14:paraId="2A767DCB" w14:textId="77777777" w:rsidR="00927FCE" w:rsidRDefault="00927FCE">
      <w:pPr>
        <w:widowControl/>
        <w:adjustRightInd w:val="0"/>
        <w:rPr>
          <w:szCs w:val="24"/>
          <w:lang w:eastAsia="eu-ES"/>
        </w:rPr>
      </w:pPr>
    </w:p>
    <w:p w14:paraId="61BF95B0" w14:textId="1565FD74" w:rsidR="00927FCE" w:rsidRDefault="00927FCE">
      <w:pPr>
        <w:keepNext/>
        <w:keepLines/>
        <w:widowControl/>
        <w:adjustRightInd w:val="0"/>
        <w:ind w:left="700" w:hanging="700"/>
        <w:rPr>
          <w:b/>
          <w:sz w:val="24"/>
          <w:szCs w:val="24"/>
          <w:lang w:eastAsia="eu-ES"/>
        </w:rPr>
      </w:pPr>
      <w:r>
        <w:rPr>
          <w:b/>
          <w:sz w:val="24"/>
          <w:szCs w:val="24"/>
          <w:lang w:eastAsia="eu-ES"/>
        </w:rPr>
        <w:t>01:40  Cine</w:t>
      </w:r>
    </w:p>
    <w:p w14:paraId="0DDE6592" w14:textId="77777777" w:rsidR="00927FCE" w:rsidRDefault="00927FCE">
      <w:pPr>
        <w:widowControl/>
        <w:adjustRightInd w:val="0"/>
        <w:ind w:left="567" w:firstLine="100"/>
        <w:jc w:val="both"/>
        <w:rPr>
          <w:szCs w:val="24"/>
          <w:lang w:eastAsia="eu-ES"/>
        </w:rPr>
      </w:pPr>
      <w:r>
        <w:rPr>
          <w:szCs w:val="24"/>
          <w:lang w:eastAsia="eu-ES"/>
        </w:rPr>
        <w:t xml:space="preserve">  ”Muerte en las dunas: La mujer en la playa”</w:t>
      </w:r>
    </w:p>
    <w:p w14:paraId="27EB4358" w14:textId="77777777" w:rsidR="00927FCE" w:rsidRDefault="00927FCE">
      <w:pPr>
        <w:widowControl/>
        <w:adjustRightInd w:val="0"/>
        <w:ind w:left="567" w:firstLine="100"/>
        <w:jc w:val="both"/>
        <w:rPr>
          <w:szCs w:val="24"/>
          <w:lang w:eastAsia="eu-ES"/>
        </w:rPr>
      </w:pPr>
    </w:p>
    <w:p w14:paraId="07834E61" w14:textId="2525C379"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536296AF" w14:textId="77777777" w:rsidR="00927FCE" w:rsidRDefault="00927FCE">
      <w:pPr>
        <w:keepNext/>
        <w:keepLines/>
        <w:widowControl/>
        <w:adjustRightInd w:val="0"/>
        <w:ind w:left="567" w:firstLine="100"/>
        <w:jc w:val="both"/>
        <w:rPr>
          <w:szCs w:val="24"/>
          <w:lang w:eastAsia="eu-ES"/>
        </w:rPr>
      </w:pPr>
    </w:p>
    <w:p w14:paraId="083BA14D" w14:textId="77777777" w:rsidR="00927FCE" w:rsidRDefault="00927FCE">
      <w:pPr>
        <w:keepNext/>
        <w:keepLines/>
        <w:widowControl/>
        <w:adjustRightInd w:val="0"/>
        <w:ind w:left="567" w:firstLine="100"/>
        <w:jc w:val="both"/>
        <w:rPr>
          <w:szCs w:val="24"/>
          <w:lang w:eastAsia="eu-ES"/>
        </w:rPr>
      </w:pPr>
      <w:r>
        <w:rPr>
          <w:szCs w:val="24"/>
          <w:lang w:eastAsia="eu-ES"/>
        </w:rPr>
        <w:t>En el idílico pueblo costero de Werlesiel, el parapentista Willem Leefmann aparece muerto en las dunas. Durante la investigación, resulta que muchas personas tienen un motivo para su asesinato. Sabine Triksen, una mujer psicológicamente inestable y ampliamente rechazada por la comunidad, rápidamente se convierte en una persona de interés. A medida que los detectives profundizan, descubren un oscuro secreto enterrado en las dunas, que encierra la clave para resolver el caso y desencadena una angustiosa carre</w:t>
      </w:r>
      <w:r>
        <w:rPr>
          <w:szCs w:val="24"/>
          <w:lang w:eastAsia="eu-ES"/>
        </w:rPr>
        <w:t>ra contra el tiempo.</w:t>
      </w:r>
    </w:p>
    <w:p w14:paraId="72A7C5C3" w14:textId="77777777" w:rsidR="00927FCE" w:rsidRDefault="00927FCE">
      <w:pPr>
        <w:widowControl/>
        <w:adjustRightInd w:val="0"/>
        <w:rPr>
          <w:szCs w:val="24"/>
          <w:lang w:eastAsia="eu-ES"/>
        </w:rPr>
      </w:pPr>
    </w:p>
    <w:p w14:paraId="295AABEC"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03:05  Mi querido Klikowsky</w:t>
      </w:r>
    </w:p>
    <w:p w14:paraId="16824DBC" w14:textId="77777777" w:rsidR="00927FCE" w:rsidRDefault="00927FCE">
      <w:pPr>
        <w:widowControl/>
        <w:adjustRightInd w:val="0"/>
        <w:ind w:left="567" w:firstLine="100"/>
        <w:jc w:val="both"/>
        <w:rPr>
          <w:szCs w:val="24"/>
          <w:lang w:eastAsia="eu-ES"/>
        </w:rPr>
      </w:pPr>
      <w:r>
        <w:rPr>
          <w:szCs w:val="24"/>
          <w:lang w:eastAsia="eu-ES"/>
        </w:rPr>
        <w:t xml:space="preserve">  ”BAUTIZO A LA EIBARRESA”</w:t>
      </w:r>
    </w:p>
    <w:p w14:paraId="1FECE656" w14:textId="77777777" w:rsidR="00927FCE" w:rsidRDefault="00927FCE">
      <w:pPr>
        <w:widowControl/>
        <w:adjustRightInd w:val="0"/>
        <w:ind w:left="567" w:firstLine="100"/>
        <w:jc w:val="both"/>
        <w:rPr>
          <w:szCs w:val="24"/>
          <w:lang w:eastAsia="eu-ES"/>
        </w:rPr>
      </w:pPr>
    </w:p>
    <w:p w14:paraId="27B35A60" w14:textId="77777777" w:rsidR="00927FCE" w:rsidRDefault="00927FCE">
      <w:pPr>
        <w:widowControl/>
        <w:adjustRightInd w:val="0"/>
        <w:ind w:left="567" w:firstLine="100"/>
        <w:jc w:val="both"/>
        <w:rPr>
          <w:szCs w:val="24"/>
          <w:lang w:eastAsia="eu-ES"/>
        </w:rPr>
      </w:pPr>
      <w:r>
        <w:rPr>
          <w:szCs w:val="24"/>
          <w:lang w:eastAsia="eu-ES"/>
        </w:rPr>
        <w:t>TP</w:t>
      </w:r>
    </w:p>
    <w:p w14:paraId="269EEF8A" w14:textId="77777777" w:rsidR="00927FCE" w:rsidRDefault="00927FCE">
      <w:pPr>
        <w:widowControl/>
        <w:adjustRightInd w:val="0"/>
        <w:ind w:left="567" w:firstLine="100"/>
        <w:jc w:val="both"/>
        <w:rPr>
          <w:szCs w:val="24"/>
          <w:lang w:eastAsia="eu-ES"/>
        </w:rPr>
      </w:pPr>
    </w:p>
    <w:p w14:paraId="3A5852BB" w14:textId="77777777" w:rsidR="00927FCE" w:rsidRDefault="00927FCE">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696AA25A" w14:textId="77777777" w:rsidR="00927FCE" w:rsidRDefault="00927FCE">
      <w:pPr>
        <w:widowControl/>
        <w:adjustRightInd w:val="0"/>
        <w:rPr>
          <w:szCs w:val="24"/>
          <w:lang w:eastAsia="eu-ES"/>
        </w:rPr>
      </w:pPr>
    </w:p>
    <w:p w14:paraId="3AE34F68"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04:05  A Bocados</w:t>
      </w:r>
    </w:p>
    <w:p w14:paraId="3D6A1429" w14:textId="77777777" w:rsidR="00927FCE" w:rsidRDefault="00927FCE">
      <w:pPr>
        <w:widowControl/>
        <w:adjustRightInd w:val="0"/>
        <w:ind w:left="567" w:firstLine="100"/>
        <w:jc w:val="both"/>
        <w:rPr>
          <w:szCs w:val="24"/>
          <w:lang w:eastAsia="eu-ES"/>
        </w:rPr>
      </w:pPr>
      <w:r>
        <w:rPr>
          <w:szCs w:val="24"/>
          <w:lang w:eastAsia="eu-ES"/>
        </w:rPr>
        <w:t xml:space="preserve">  ”Tomates verdes fritos con migas de bonito”</w:t>
      </w:r>
    </w:p>
    <w:p w14:paraId="29943865" w14:textId="77777777" w:rsidR="00927FCE" w:rsidRDefault="00927FCE">
      <w:pPr>
        <w:widowControl/>
        <w:adjustRightInd w:val="0"/>
        <w:ind w:left="567" w:firstLine="100"/>
        <w:jc w:val="both"/>
        <w:rPr>
          <w:szCs w:val="24"/>
          <w:lang w:eastAsia="eu-ES"/>
        </w:rPr>
      </w:pPr>
    </w:p>
    <w:p w14:paraId="364449D1"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4D0A992" w14:textId="77777777" w:rsidR="00927FCE" w:rsidRDefault="00927FCE">
      <w:pPr>
        <w:keepNext/>
        <w:keepLines/>
        <w:widowControl/>
        <w:adjustRightInd w:val="0"/>
        <w:ind w:left="567" w:firstLine="100"/>
        <w:jc w:val="both"/>
        <w:rPr>
          <w:szCs w:val="24"/>
          <w:lang w:eastAsia="eu-ES"/>
        </w:rPr>
      </w:pPr>
    </w:p>
    <w:p w14:paraId="04062D4B" w14:textId="77777777" w:rsidR="00927FCE" w:rsidRDefault="00927FCE">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C045568" w14:textId="77777777" w:rsidR="00927FCE" w:rsidRDefault="00927FCE">
      <w:pPr>
        <w:widowControl/>
        <w:adjustRightInd w:val="0"/>
        <w:rPr>
          <w:szCs w:val="24"/>
          <w:lang w:eastAsia="eu-ES"/>
        </w:rPr>
      </w:pPr>
    </w:p>
    <w:p w14:paraId="4D4D7BB4"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04:45  Historias a Bocados</w:t>
      </w:r>
    </w:p>
    <w:p w14:paraId="308F8B39" w14:textId="77777777" w:rsidR="00927FCE" w:rsidRDefault="00927FCE">
      <w:pPr>
        <w:widowControl/>
        <w:adjustRightInd w:val="0"/>
        <w:ind w:left="567" w:firstLine="100"/>
        <w:jc w:val="both"/>
        <w:rPr>
          <w:szCs w:val="24"/>
          <w:lang w:eastAsia="eu-ES"/>
        </w:rPr>
      </w:pPr>
      <w:r>
        <w:rPr>
          <w:szCs w:val="24"/>
          <w:lang w:eastAsia="eu-ES"/>
        </w:rPr>
        <w:t xml:space="preserve">  ”Artziniega”</w:t>
      </w:r>
    </w:p>
    <w:p w14:paraId="0DDCD397" w14:textId="77777777" w:rsidR="00927FCE" w:rsidRDefault="00927FCE">
      <w:pPr>
        <w:widowControl/>
        <w:adjustRightInd w:val="0"/>
        <w:ind w:left="567" w:firstLine="100"/>
        <w:jc w:val="both"/>
        <w:rPr>
          <w:szCs w:val="24"/>
          <w:lang w:eastAsia="eu-ES"/>
        </w:rPr>
      </w:pPr>
    </w:p>
    <w:p w14:paraId="6BADFF13" w14:textId="77777777" w:rsidR="00927FCE" w:rsidRDefault="00927FC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D1F7716" w14:textId="77777777" w:rsidR="00927FCE" w:rsidRDefault="00927FCE">
      <w:pPr>
        <w:keepNext/>
        <w:keepLines/>
        <w:widowControl/>
        <w:adjustRightInd w:val="0"/>
        <w:ind w:left="567" w:firstLine="100"/>
        <w:jc w:val="both"/>
        <w:rPr>
          <w:szCs w:val="24"/>
          <w:lang w:eastAsia="eu-ES"/>
        </w:rPr>
      </w:pPr>
    </w:p>
    <w:p w14:paraId="0B285226" w14:textId="77777777" w:rsidR="00927FCE" w:rsidRDefault="00927FCE">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24E43667" w14:textId="77777777" w:rsidR="00927FCE" w:rsidRDefault="00927FCE">
      <w:pPr>
        <w:widowControl/>
        <w:adjustRightInd w:val="0"/>
        <w:rPr>
          <w:szCs w:val="24"/>
          <w:lang w:eastAsia="eu-ES"/>
        </w:rPr>
      </w:pPr>
    </w:p>
    <w:p w14:paraId="6207C28A"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05:35  Vascos por el mundo</w:t>
      </w:r>
    </w:p>
    <w:p w14:paraId="5EBF2004" w14:textId="77777777" w:rsidR="00927FCE" w:rsidRDefault="00927FCE">
      <w:pPr>
        <w:widowControl/>
        <w:adjustRightInd w:val="0"/>
        <w:ind w:left="567" w:firstLine="100"/>
        <w:jc w:val="both"/>
        <w:rPr>
          <w:szCs w:val="24"/>
          <w:lang w:eastAsia="eu-ES"/>
        </w:rPr>
      </w:pPr>
      <w:r>
        <w:rPr>
          <w:szCs w:val="24"/>
          <w:lang w:eastAsia="eu-ES"/>
        </w:rPr>
        <w:t xml:space="preserve">  ”Hamburgo”</w:t>
      </w:r>
    </w:p>
    <w:p w14:paraId="653C2B44" w14:textId="77777777" w:rsidR="00927FCE" w:rsidRDefault="00927FCE">
      <w:pPr>
        <w:widowControl/>
        <w:adjustRightInd w:val="0"/>
        <w:ind w:left="567" w:firstLine="100"/>
        <w:jc w:val="both"/>
        <w:rPr>
          <w:szCs w:val="24"/>
          <w:lang w:eastAsia="eu-ES"/>
        </w:rPr>
      </w:pPr>
    </w:p>
    <w:p w14:paraId="5054CC88"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376EC5" w14:textId="77777777" w:rsidR="00927FCE" w:rsidRDefault="00927FCE">
      <w:pPr>
        <w:keepNext/>
        <w:keepLines/>
        <w:widowControl/>
        <w:adjustRightInd w:val="0"/>
        <w:ind w:left="567" w:firstLine="100"/>
        <w:jc w:val="both"/>
        <w:rPr>
          <w:szCs w:val="24"/>
          <w:lang w:eastAsia="eu-ES"/>
        </w:rPr>
      </w:pPr>
    </w:p>
    <w:p w14:paraId="49A174F3" w14:textId="77777777" w:rsidR="00927FCE" w:rsidRDefault="00927FCE">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52107202" w14:textId="77777777" w:rsidR="00927FCE" w:rsidRDefault="00927FCE">
      <w:pPr>
        <w:widowControl/>
        <w:adjustRightInd w:val="0"/>
        <w:rPr>
          <w:szCs w:val="24"/>
          <w:lang w:eastAsia="eu-ES"/>
        </w:rPr>
      </w:pPr>
    </w:p>
    <w:p w14:paraId="5BF2877F"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06:40  Vascos por el Mundo</w:t>
      </w:r>
    </w:p>
    <w:p w14:paraId="02450C00" w14:textId="77777777" w:rsidR="00927FCE" w:rsidRDefault="00927FCE">
      <w:pPr>
        <w:widowControl/>
        <w:adjustRightInd w:val="0"/>
        <w:ind w:left="567" w:firstLine="100"/>
        <w:jc w:val="both"/>
        <w:rPr>
          <w:szCs w:val="24"/>
          <w:lang w:eastAsia="eu-ES"/>
        </w:rPr>
      </w:pPr>
      <w:r>
        <w:rPr>
          <w:szCs w:val="24"/>
          <w:lang w:eastAsia="eu-ES"/>
        </w:rPr>
        <w:t xml:space="preserve">  ”LO MEJOR DE CARINTIA”</w:t>
      </w:r>
    </w:p>
    <w:p w14:paraId="2DEA0EF4" w14:textId="77777777" w:rsidR="00927FCE" w:rsidRDefault="00927FCE">
      <w:pPr>
        <w:widowControl/>
        <w:adjustRightInd w:val="0"/>
        <w:ind w:left="567" w:firstLine="100"/>
        <w:jc w:val="both"/>
        <w:rPr>
          <w:szCs w:val="24"/>
          <w:lang w:eastAsia="eu-ES"/>
        </w:rPr>
      </w:pPr>
    </w:p>
    <w:p w14:paraId="074C6DE7" w14:textId="77777777" w:rsidR="00927FCE" w:rsidRDefault="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A20F76F" w14:textId="77777777" w:rsidR="00927FCE" w:rsidRDefault="00927FCE">
      <w:pPr>
        <w:keepNext/>
        <w:keepLines/>
        <w:widowControl/>
        <w:adjustRightInd w:val="0"/>
        <w:ind w:left="567" w:firstLine="100"/>
        <w:jc w:val="both"/>
        <w:rPr>
          <w:szCs w:val="24"/>
          <w:lang w:eastAsia="eu-ES"/>
        </w:rPr>
      </w:pPr>
    </w:p>
    <w:p w14:paraId="7DC11FDB" w14:textId="77777777" w:rsidR="00927FCE" w:rsidRDefault="00927FCE">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74F02026" w14:textId="77777777" w:rsidR="00927FCE" w:rsidRDefault="00927FCE">
      <w:pPr>
        <w:widowControl/>
        <w:adjustRightInd w:val="0"/>
        <w:rPr>
          <w:szCs w:val="24"/>
          <w:lang w:eastAsia="eu-ES"/>
        </w:rPr>
      </w:pPr>
    </w:p>
    <w:p w14:paraId="3B0E3AEE" w14:textId="77777777" w:rsidR="00927FCE" w:rsidRDefault="00927FCE">
      <w:pPr>
        <w:keepNext/>
        <w:keepLines/>
        <w:widowControl/>
        <w:adjustRightInd w:val="0"/>
        <w:ind w:left="700" w:hanging="700"/>
        <w:rPr>
          <w:b/>
          <w:sz w:val="24"/>
          <w:szCs w:val="24"/>
          <w:lang w:eastAsia="eu-ES"/>
        </w:rPr>
      </w:pPr>
      <w:r>
        <w:rPr>
          <w:b/>
          <w:sz w:val="24"/>
          <w:szCs w:val="24"/>
          <w:lang w:eastAsia="eu-ES"/>
        </w:rPr>
        <w:t xml:space="preserve"> 06:50  Wazemank</w:t>
      </w:r>
    </w:p>
    <w:p w14:paraId="2BF7904F" w14:textId="77777777" w:rsidR="00927FCE" w:rsidRDefault="00927FCE">
      <w:pPr>
        <w:widowControl/>
        <w:adjustRightInd w:val="0"/>
        <w:rPr>
          <w:szCs w:val="24"/>
          <w:lang w:eastAsia="eu-ES"/>
        </w:rPr>
      </w:pPr>
    </w:p>
    <w:p w14:paraId="29DE1249" w14:textId="77777777" w:rsidR="00927FCE" w:rsidRDefault="00927FCE" w:rsidP="00927FC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1C3ACFA" w14:textId="77777777" w:rsidR="00927FCE" w:rsidRDefault="00927FCE">
      <w:pPr>
        <w:widowControl/>
        <w:adjustRightInd w:val="0"/>
        <w:ind w:left="567" w:firstLine="100"/>
        <w:jc w:val="both"/>
        <w:rPr>
          <w:szCs w:val="24"/>
          <w:lang w:eastAsia="eu-ES"/>
        </w:rPr>
      </w:pPr>
    </w:p>
    <w:p w14:paraId="1CA43969" w14:textId="11F8D302" w:rsidR="00927FCE" w:rsidRDefault="00927FCE">
      <w:pPr>
        <w:widowControl/>
        <w:adjustRightInd w:val="0"/>
        <w:ind w:left="567" w:firstLine="100"/>
        <w:jc w:val="both"/>
        <w:rPr>
          <w:szCs w:val="24"/>
          <w:lang w:eastAsia="eu-ES"/>
        </w:rPr>
      </w:pPr>
      <w:r>
        <w:rPr>
          <w:szCs w:val="24"/>
          <w:lang w:eastAsia="eu-ES"/>
        </w:rPr>
        <w:t>Espacio de humor presentado por Anjel Alkain</w:t>
      </w:r>
    </w:p>
    <w:p w14:paraId="633B3AF2" w14:textId="77777777" w:rsidR="00927FCE" w:rsidRDefault="00927FCE">
      <w:pPr>
        <w:widowControl/>
        <w:adjustRightInd w:val="0"/>
        <w:rPr>
          <w:szCs w:val="24"/>
          <w:lang w:eastAsia="eu-ES"/>
        </w:rPr>
      </w:pPr>
    </w:p>
    <w:p w14:paraId="725152E4" w14:textId="77777777" w:rsidR="00927FCE" w:rsidRDefault="00927FCE">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158E" w14:textId="77777777" w:rsidR="00DD3238" w:rsidRDefault="00DD3238">
      <w:r>
        <w:separator/>
      </w:r>
    </w:p>
  </w:endnote>
  <w:endnote w:type="continuationSeparator" w:id="0">
    <w:p w14:paraId="7A5722D1"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D7A8" w14:textId="77777777" w:rsidR="00FC4E0A" w:rsidRDefault="00FC4E0A">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8734" w14:textId="77777777" w:rsidR="00DD3238" w:rsidRDefault="00DD3238">
      <w:r>
        <w:separator/>
      </w:r>
    </w:p>
  </w:footnote>
  <w:footnote w:type="continuationSeparator" w:id="0">
    <w:p w14:paraId="2263EC5E"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26CD" w14:textId="314CF3C0" w:rsidR="00FC4E0A" w:rsidRDefault="00927FCE" w:rsidP="00DF6644">
    <w:pPr>
      <w:pStyle w:val="Goiburua"/>
      <w:framePr w:w="3753" w:h="2268" w:hRule="exact" w:hSpace="142" w:wrap="notBeside" w:vAnchor="text" w:hAnchor="page" w:x="419" w:y="-528"/>
      <w:widowControl/>
      <w:jc w:val="center"/>
      <w:rPr>
        <w:sz w:val="48"/>
        <w:szCs w:val="48"/>
      </w:rPr>
    </w:pPr>
    <w:r>
      <w:rPr>
        <w:noProof/>
        <w:sz w:val="48"/>
        <w:szCs w:val="48"/>
      </w:rPr>
      <w:drawing>
        <wp:inline distT="0" distB="0" distL="0" distR="0" wp14:anchorId="7FA8A708" wp14:editId="330A6838">
          <wp:extent cx="2028825" cy="203835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0B9B4D22" w14:textId="77777777" w:rsidR="00FC4E0A" w:rsidRPr="005A437A" w:rsidRDefault="00FC4E0A" w:rsidP="00FC4E0A">
    <w:pPr>
      <w:pStyle w:val="Goiburua"/>
      <w:framePr w:w="6083" w:h="2263" w:hSpace="141" w:wrap="auto" w:vAnchor="text" w:hAnchor="page" w:x="5020" w:y="-48"/>
      <w:widowControl/>
      <w:pBdr>
        <w:bottom w:val="single" w:sz="6" w:space="1" w:color="auto"/>
      </w:pBdr>
      <w:jc w:val="right"/>
      <w:rPr>
        <w:sz w:val="60"/>
        <w:szCs w:val="60"/>
      </w:rPr>
    </w:pPr>
    <w:r w:rsidRPr="005A437A">
      <w:rPr>
        <w:sz w:val="60"/>
        <w:szCs w:val="60"/>
      </w:rPr>
      <w:t xml:space="preserve">  ostirala</w:t>
    </w:r>
  </w:p>
  <w:p w14:paraId="5FEACFD7" w14:textId="294F2C4F" w:rsidR="00FC4E0A" w:rsidRPr="005A437A" w:rsidRDefault="00FC4E0A" w:rsidP="00FC4E0A">
    <w:pPr>
      <w:pStyle w:val="Goiburua"/>
      <w:framePr w:w="6083" w:h="2263" w:hSpace="141" w:wrap="auto" w:vAnchor="text" w:hAnchor="page" w:x="5020" w:y="-48"/>
      <w:widowControl/>
      <w:jc w:val="right"/>
      <w:rPr>
        <w:sz w:val="60"/>
        <w:szCs w:val="60"/>
      </w:rPr>
    </w:pPr>
    <w:r w:rsidRPr="005A437A">
      <w:rPr>
        <w:sz w:val="60"/>
        <w:szCs w:val="60"/>
      </w:rPr>
      <w:t xml:space="preserve">   </w:t>
    </w:r>
    <w:r w:rsidR="00927FCE">
      <w:rPr>
        <w:sz w:val="60"/>
        <w:szCs w:val="60"/>
      </w:rPr>
      <w:t>viernes</w:t>
    </w:r>
  </w:p>
  <w:p w14:paraId="4E3457AD" w14:textId="77777777" w:rsidR="00FC4E0A" w:rsidRPr="005A437A" w:rsidRDefault="00FC4E0A" w:rsidP="00FC4E0A">
    <w:pPr>
      <w:pStyle w:val="Goiburua"/>
      <w:framePr w:w="6083" w:h="2263" w:hSpace="141" w:wrap="auto" w:vAnchor="text" w:hAnchor="page" w:x="5020" w:y="-48"/>
      <w:widowControl/>
      <w:jc w:val="right"/>
      <w:rPr>
        <w:sz w:val="96"/>
        <w:szCs w:val="96"/>
      </w:rPr>
    </w:pPr>
    <w:r w:rsidRPr="005A437A">
      <w:rPr>
        <w:sz w:val="96"/>
        <w:szCs w:val="96"/>
      </w:rPr>
      <w:t xml:space="preserve"> 5</w:t>
    </w:r>
  </w:p>
  <w:p w14:paraId="49146941" w14:textId="77777777" w:rsidR="00FC4E0A" w:rsidRDefault="00FC4E0A">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5A437A"/>
    <w:rsid w:val="00927FCE"/>
    <w:rsid w:val="00956385"/>
    <w:rsid w:val="00AE315B"/>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96BBA"/>
  <w14:defaultImageDpi w14:val="0"/>
  <w15:docId w15:val="{55F64781-F0E9-4747-85A1-E859274E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4968</Characters>
  <Application>Microsoft Office Word</Application>
  <DocSecurity>0</DocSecurity>
  <Lines>41</Lines>
  <Paragraphs>11</Paragraphs>
  <ScaleCrop>false</ScaleCrop>
  <Company>EITB</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ESTIBALIZ ARZUAGA</cp:lastModifiedBy>
  <cp:revision>2</cp:revision>
  <cp:lastPrinted>1997-03-25T09:39:00Z</cp:lastPrinted>
  <dcterms:created xsi:type="dcterms:W3CDTF">2025-12-04T15:06:00Z</dcterms:created>
  <dcterms:modified xsi:type="dcterms:W3CDTF">2025-12-04T15:06:00Z</dcterms:modified>
</cp:coreProperties>
</file>